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85A39" w:rsidP="003560E2">
            <w:pPr>
              <w:spacing w:before="40"/>
              <w:rPr>
                <w:rFonts w:ascii="Arial" w:hAnsi="Arial" w:cs="Arial"/>
                <w:sz w:val="16"/>
                <w:szCs w:val="16"/>
              </w:rPr>
            </w:pPr>
            <w:r>
              <w:rPr>
                <w:rFonts w:ascii="Arial" w:hAnsi="Arial" w:cs="Arial"/>
                <w:color w:val="0000FF"/>
                <w:sz w:val="16"/>
                <w:szCs w:val="16"/>
              </w:rPr>
              <w:t>43001-421/2021</w:t>
            </w:r>
            <w:r w:rsidR="00E25D07">
              <w:rPr>
                <w:rFonts w:ascii="Arial" w:hAnsi="Arial" w:cs="Arial"/>
                <w:color w:val="0000FF"/>
                <w:sz w:val="16"/>
                <w:szCs w:val="16"/>
              </w:rPr>
              <w:t>-0</w:t>
            </w:r>
            <w:r w:rsidR="007627BB">
              <w:rPr>
                <w:rFonts w:ascii="Arial" w:hAnsi="Arial" w:cs="Arial"/>
                <w:color w:val="0000FF"/>
                <w:sz w:val="16"/>
                <w:szCs w:val="16"/>
              </w:rPr>
              <w:t>6</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85A39" w:rsidP="003560E2">
            <w:pPr>
              <w:spacing w:before="40"/>
              <w:rPr>
                <w:rFonts w:ascii="Arial" w:hAnsi="Arial" w:cs="Arial"/>
                <w:sz w:val="16"/>
                <w:szCs w:val="16"/>
              </w:rPr>
            </w:pPr>
            <w:r>
              <w:rPr>
                <w:rFonts w:ascii="Arial" w:hAnsi="Arial" w:cs="Arial"/>
                <w:color w:val="0000FF"/>
                <w:sz w:val="16"/>
                <w:szCs w:val="16"/>
              </w:rPr>
              <w:t>D-111/21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DF00ED" w:rsidP="003560E2">
            <w:pPr>
              <w:spacing w:before="40"/>
              <w:rPr>
                <w:rFonts w:ascii="Arial" w:hAnsi="Arial" w:cs="Arial"/>
                <w:sz w:val="16"/>
                <w:szCs w:val="16"/>
              </w:rPr>
            </w:pPr>
            <w:r>
              <w:rPr>
                <w:rFonts w:ascii="Arial" w:hAnsi="Arial" w:cs="Arial"/>
                <w:color w:val="0000FF"/>
                <w:sz w:val="16"/>
                <w:szCs w:val="16"/>
              </w:rPr>
              <w:t>18</w:t>
            </w:r>
            <w:r w:rsidR="00685A39">
              <w:rPr>
                <w:rFonts w:ascii="Arial" w:hAnsi="Arial" w:cs="Arial"/>
                <w:color w:val="0000FF"/>
                <w:sz w:val="16"/>
                <w:szCs w:val="16"/>
              </w:rPr>
              <w:t>.10.2021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85A39" w:rsidP="003560E2">
            <w:pPr>
              <w:spacing w:before="40"/>
              <w:rPr>
                <w:rFonts w:ascii="Arial" w:hAnsi="Arial" w:cs="Arial"/>
                <w:sz w:val="16"/>
                <w:szCs w:val="16"/>
              </w:rPr>
            </w:pPr>
            <w:r>
              <w:rPr>
                <w:rFonts w:ascii="Arial" w:hAnsi="Arial" w:cs="Arial"/>
                <w:color w:val="0000FF"/>
                <w:sz w:val="16"/>
                <w:szCs w:val="16"/>
              </w:rPr>
              <w:t>2431-21-001572/0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85A39" w:rsidP="003560E2">
            <w:pPr>
              <w:pStyle w:val="EndnoteText"/>
              <w:jc w:val="center"/>
              <w:rPr>
                <w:rFonts w:ascii="Times New Roman" w:hAnsi="Times New Roman"/>
                <w:b/>
                <w:sz w:val="22"/>
              </w:rPr>
            </w:pPr>
            <w:r>
              <w:rPr>
                <w:rFonts w:ascii="Times New Roman" w:hAnsi="Times New Roman"/>
                <w:b/>
                <w:sz w:val="22"/>
              </w:rPr>
              <w:t>Izdelava PZI rekonstrukcije R3-648/2912 Videm pri Cerkvi - Struge od km 2.925 do km 4.975, skozi naselje Kompolje</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25D07" w:rsidRPr="00E25D07" w:rsidRDefault="00E25D07" w:rsidP="00E25D07">
      <w:pPr>
        <w:pStyle w:val="BodyText2"/>
        <w:widowControl w:val="0"/>
        <w:spacing w:line="254" w:lineRule="atLeast"/>
        <w:jc w:val="left"/>
        <w:rPr>
          <w:rFonts w:ascii="Tahoma" w:hAnsi="Tahoma" w:cs="Tahoma"/>
          <w:color w:val="333333"/>
          <w:sz w:val="22"/>
          <w:szCs w:val="22"/>
        </w:rPr>
      </w:pPr>
      <w:r w:rsidRPr="00E25D07">
        <w:rPr>
          <w:rFonts w:ascii="Tahoma" w:hAnsi="Tahoma" w:cs="Tahoma"/>
          <w:color w:val="333333"/>
          <w:sz w:val="22"/>
          <w:szCs w:val="22"/>
        </w:rPr>
        <w:t>JN006786/2021-W01 - D-111/21; Izdelava PZI rekonstrukcije R3-648/2912 Videm pri Cerkvi - Struge od km 2.925 do km 4.975, skozi naselje Kompolje, datum objave: 05.10.2021</w:t>
      </w:r>
    </w:p>
    <w:p w:rsidR="00E25D07" w:rsidRPr="00E25D07" w:rsidRDefault="007627BB" w:rsidP="00E25D07">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18</w:t>
      </w:r>
      <w:r w:rsidR="00DF00ED">
        <w:rPr>
          <w:rFonts w:ascii="Tahoma" w:hAnsi="Tahoma" w:cs="Tahoma"/>
          <w:b/>
          <w:bCs/>
          <w:color w:val="333333"/>
          <w:sz w:val="22"/>
          <w:szCs w:val="22"/>
          <w:lang w:eastAsia="sl-SI"/>
        </w:rPr>
        <w:t>.10.2021  </w:t>
      </w:r>
      <w:r>
        <w:rPr>
          <w:rFonts w:ascii="Tahoma" w:hAnsi="Tahoma" w:cs="Tahoma"/>
          <w:b/>
          <w:bCs/>
          <w:color w:val="333333"/>
          <w:sz w:val="22"/>
          <w:szCs w:val="22"/>
          <w:lang w:eastAsia="sl-SI"/>
        </w:rPr>
        <w:t>11</w:t>
      </w:r>
      <w:r w:rsidR="00E25D07" w:rsidRPr="00E25D07">
        <w:rPr>
          <w:rFonts w:ascii="Tahoma" w:hAnsi="Tahoma" w:cs="Tahoma"/>
          <w:b/>
          <w:bCs/>
          <w:color w:val="333333"/>
          <w:sz w:val="22"/>
          <w:szCs w:val="22"/>
          <w:lang w:eastAsia="sl-SI"/>
        </w:rPr>
        <w:t>:</w:t>
      </w:r>
      <w:r>
        <w:rPr>
          <w:rFonts w:ascii="Tahoma" w:hAnsi="Tahoma" w:cs="Tahoma"/>
          <w:b/>
          <w:bCs/>
          <w:color w:val="333333"/>
          <w:sz w:val="22"/>
          <w:szCs w:val="22"/>
          <w:lang w:eastAsia="sl-SI"/>
        </w:rPr>
        <w:t>45</w:t>
      </w:r>
    </w:p>
    <w:p w:rsidR="00E25D07" w:rsidRPr="00E25D07" w:rsidRDefault="00E25D07" w:rsidP="00E25D07">
      <w:pPr>
        <w:pStyle w:val="BodyText2"/>
        <w:widowControl w:val="0"/>
        <w:spacing w:line="254" w:lineRule="atLeast"/>
        <w:jc w:val="left"/>
        <w:rPr>
          <w:rFonts w:ascii="Tahoma" w:hAnsi="Tahoma" w:cs="Tahoma"/>
          <w:b/>
          <w:sz w:val="22"/>
          <w:szCs w:val="22"/>
        </w:rPr>
      </w:pPr>
    </w:p>
    <w:p w:rsidR="00E25D07" w:rsidRPr="00E25D07" w:rsidRDefault="00E25D07" w:rsidP="00E25D07">
      <w:pPr>
        <w:pStyle w:val="BodyText2"/>
        <w:widowControl w:val="0"/>
        <w:spacing w:line="254" w:lineRule="atLeast"/>
        <w:jc w:val="left"/>
        <w:rPr>
          <w:rFonts w:ascii="Tahoma" w:hAnsi="Tahoma" w:cs="Tahoma"/>
          <w:b/>
          <w:sz w:val="22"/>
          <w:szCs w:val="22"/>
        </w:rPr>
      </w:pPr>
    </w:p>
    <w:p w:rsidR="00C55B46" w:rsidRPr="007627BB" w:rsidRDefault="007627BB" w:rsidP="007627BB">
      <w:pPr>
        <w:pStyle w:val="BodyText2"/>
        <w:rPr>
          <w:rFonts w:ascii="Tahoma" w:hAnsi="Tahoma" w:cs="Tahoma"/>
          <w:color w:val="333333"/>
          <w:sz w:val="22"/>
          <w:szCs w:val="22"/>
        </w:rPr>
      </w:pPr>
      <w:r w:rsidRPr="007627BB">
        <w:rPr>
          <w:rFonts w:ascii="Tahoma" w:hAnsi="Tahoma" w:cs="Tahoma"/>
          <w:color w:val="333333"/>
          <w:sz w:val="22"/>
          <w:szCs w:val="22"/>
        </w:rPr>
        <w:t>Spoštovani,</w:t>
      </w:r>
      <w:r w:rsidRPr="007627BB">
        <w:rPr>
          <w:rFonts w:ascii="Tahoma" w:hAnsi="Tahoma" w:cs="Tahoma"/>
          <w:color w:val="333333"/>
          <w:sz w:val="22"/>
          <w:szCs w:val="22"/>
        </w:rPr>
        <w:br/>
      </w:r>
      <w:r w:rsidRPr="007627BB">
        <w:rPr>
          <w:rFonts w:ascii="Tahoma" w:hAnsi="Tahoma" w:cs="Tahoma"/>
          <w:color w:val="333333"/>
          <w:sz w:val="22"/>
          <w:szCs w:val="22"/>
        </w:rPr>
        <w:br/>
        <w:t xml:space="preserve">v projektni nalogi je navedeno, da je potrebno urediti križišče R3-648/2912 z JP 565551 in JP 565541, križišči je potrebno </w:t>
      </w:r>
      <w:proofErr w:type="spellStart"/>
      <w:r w:rsidRPr="007627BB">
        <w:rPr>
          <w:rFonts w:ascii="Tahoma" w:hAnsi="Tahoma" w:cs="Tahoma"/>
          <w:color w:val="333333"/>
          <w:sz w:val="22"/>
          <w:szCs w:val="22"/>
        </w:rPr>
        <w:t>niveletno</w:t>
      </w:r>
      <w:proofErr w:type="spellEnd"/>
      <w:r w:rsidRPr="007627BB">
        <w:rPr>
          <w:rFonts w:ascii="Tahoma" w:hAnsi="Tahoma" w:cs="Tahoma"/>
          <w:color w:val="333333"/>
          <w:sz w:val="22"/>
          <w:szCs w:val="22"/>
        </w:rPr>
        <w:t xml:space="preserve"> prilagoditi novemu stanju ceste. Poleg tega je navedeno, da je potrebno na tem območju še predvideti AP postajališče izven vozišča. Ugotavljamo, da bo potrebno poiskati na območju celostno rešitev za ustrezno odvijanje prometa, za skladnost s tehničnimi in zakonskimi določili, katera bo presegala le obdelavo navezave obstoječih javnih poti na rekonstruirano regionalno cesto. Predvidevamo, da bo potrebno za dostop na regionalno cesto iz leve strani gledano v smeri naraščanja </w:t>
      </w:r>
      <w:proofErr w:type="spellStart"/>
      <w:r w:rsidRPr="007627BB">
        <w:rPr>
          <w:rFonts w:ascii="Tahoma" w:hAnsi="Tahoma" w:cs="Tahoma"/>
          <w:color w:val="333333"/>
          <w:sz w:val="22"/>
          <w:szCs w:val="22"/>
        </w:rPr>
        <w:t>stacionaže</w:t>
      </w:r>
      <w:proofErr w:type="spellEnd"/>
      <w:r w:rsidRPr="007627BB">
        <w:rPr>
          <w:rFonts w:ascii="Tahoma" w:hAnsi="Tahoma" w:cs="Tahoma"/>
          <w:color w:val="333333"/>
          <w:sz w:val="22"/>
          <w:szCs w:val="22"/>
        </w:rPr>
        <w:t xml:space="preserve"> združiti dostopa javnih poti, na desni strani pa en dostop ukiniti in skladno s tem urediti odvijanje prometa na javnih poteh. Če se izkaže, da je res potrebno predvideti rešitve, ki bodo tangirale tudi sam potek prometa na kategoriziranih javnih poteh, urediti štirikrako križišče, katero bo skladno z vsemi tehničnimi in zakonskimi podlagami, bo to naročnik naročil naknadno, ali je potrebno upoštevati v ponudbi tega javnega naročila?</w:t>
      </w:r>
    </w:p>
    <w:p w:rsidR="007627BB" w:rsidRDefault="007627BB" w:rsidP="00E25D07">
      <w:pPr>
        <w:pStyle w:val="BodyText2"/>
        <w:jc w:val="left"/>
        <w:rPr>
          <w:rFonts w:ascii="Roboto" w:hAnsi="Roboto" w:cs="Arial"/>
          <w:color w:val="333333"/>
          <w:sz w:val="18"/>
          <w:szCs w:val="18"/>
        </w:rPr>
      </w:pPr>
    </w:p>
    <w:p w:rsidR="007627BB" w:rsidRPr="00F3005F" w:rsidRDefault="007627BB" w:rsidP="00E25D07">
      <w:pPr>
        <w:pStyle w:val="BodyText2"/>
        <w:jc w:val="left"/>
        <w:rPr>
          <w:rFonts w:ascii="Tahoma" w:hAnsi="Tahoma" w:cs="Tahoma"/>
          <w:b/>
          <w:sz w:val="22"/>
          <w:szCs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8B61CF" w:rsidRPr="00A9293C" w:rsidRDefault="008B61CF" w:rsidP="008B61CF">
      <w:pPr>
        <w:widowControl w:val="0"/>
        <w:spacing w:before="60" w:line="254" w:lineRule="atLeast"/>
        <w:ind w:left="357"/>
        <w:jc w:val="both"/>
        <w:rPr>
          <w:sz w:val="22"/>
        </w:rPr>
      </w:pPr>
      <w:r w:rsidRPr="00866743">
        <w:rPr>
          <w:rFonts w:ascii="Tahoma" w:hAnsi="Tahoma" w:cs="Tahoma"/>
          <w:sz w:val="22"/>
        </w:rPr>
        <w:t xml:space="preserve">Projektant mora investitorju podati celostno rešitev za ureditev državne ceste in priključkov lokalnih cest ter vseh ostalih skupinskih ter individualnih priključkov. Na kakšen način in obseg le-tega, določi projektant. Kljub vsemu naj ponudnik upošteva, da posegi izven varovalnega pasu državne ceste niso predvideni, razen če bi npr. na lokalni cesti to pogojevala </w:t>
      </w:r>
      <w:proofErr w:type="spellStart"/>
      <w:r w:rsidRPr="00866743">
        <w:rPr>
          <w:rFonts w:ascii="Tahoma" w:hAnsi="Tahoma" w:cs="Tahoma"/>
          <w:sz w:val="22"/>
        </w:rPr>
        <w:t>niveletna</w:t>
      </w:r>
      <w:proofErr w:type="spellEnd"/>
      <w:r w:rsidRPr="00866743">
        <w:rPr>
          <w:rFonts w:ascii="Tahoma" w:hAnsi="Tahoma" w:cs="Tahoma"/>
          <w:sz w:val="22"/>
        </w:rPr>
        <w:t xml:space="preserve"> navezava priključka lokalne ceste ali navezava oz. rekonstrukcija komunalnih vodov znotraj varovalnega pasu občinske ceste.</w:t>
      </w:r>
    </w:p>
    <w:p w:rsidR="008B61CF" w:rsidRPr="00A9293C" w:rsidRDefault="008B61CF" w:rsidP="008B61CF">
      <w:pPr>
        <w:pStyle w:val="EndnoteText"/>
        <w:jc w:val="both"/>
        <w:rPr>
          <w:rFonts w:ascii="Times New Roman" w:hAnsi="Times New Roman"/>
          <w:sz w:val="22"/>
        </w:rPr>
      </w:pPr>
    </w:p>
    <w:p w:rsidR="00E813F4" w:rsidRPr="00A9293C" w:rsidRDefault="00E813F4" w:rsidP="008B61CF">
      <w:pPr>
        <w:widowControl w:val="0"/>
        <w:spacing w:before="60" w:line="254" w:lineRule="atLeast"/>
        <w:ind w:left="357"/>
        <w:jc w:val="both"/>
        <w:rPr>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39" w:rsidRDefault="00685A39">
      <w:r>
        <w:separator/>
      </w:r>
    </w:p>
  </w:endnote>
  <w:endnote w:type="continuationSeparator" w:id="0">
    <w:p w:rsidR="00685A39" w:rsidRDefault="0068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39" w:rsidRDefault="00685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252F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252FA">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85A39"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685A39"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685A39"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39" w:rsidRDefault="00685A39">
      <w:r>
        <w:separator/>
      </w:r>
    </w:p>
  </w:footnote>
  <w:footnote w:type="continuationSeparator" w:id="0">
    <w:p w:rsidR="00685A39" w:rsidRDefault="0068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39" w:rsidRDefault="00685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39" w:rsidRDefault="00685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85A3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39"/>
    <w:rsid w:val="000646A9"/>
    <w:rsid w:val="000C6594"/>
    <w:rsid w:val="001836BB"/>
    <w:rsid w:val="00216549"/>
    <w:rsid w:val="002507C2"/>
    <w:rsid w:val="00290551"/>
    <w:rsid w:val="003133A6"/>
    <w:rsid w:val="003560E2"/>
    <w:rsid w:val="003579C0"/>
    <w:rsid w:val="00424A5A"/>
    <w:rsid w:val="0044323F"/>
    <w:rsid w:val="004B34B5"/>
    <w:rsid w:val="005252FA"/>
    <w:rsid w:val="00556816"/>
    <w:rsid w:val="00634B0D"/>
    <w:rsid w:val="00637BE6"/>
    <w:rsid w:val="00685A39"/>
    <w:rsid w:val="007627BB"/>
    <w:rsid w:val="00827885"/>
    <w:rsid w:val="008B61CF"/>
    <w:rsid w:val="009465A4"/>
    <w:rsid w:val="009B1FD9"/>
    <w:rsid w:val="00A05C73"/>
    <w:rsid w:val="00A17575"/>
    <w:rsid w:val="00AD3747"/>
    <w:rsid w:val="00BB1219"/>
    <w:rsid w:val="00C52EEE"/>
    <w:rsid w:val="00C55B46"/>
    <w:rsid w:val="00D34B62"/>
    <w:rsid w:val="00DB7CDA"/>
    <w:rsid w:val="00DF00ED"/>
    <w:rsid w:val="00E25D07"/>
    <w:rsid w:val="00E51016"/>
    <w:rsid w:val="00E66D5B"/>
    <w:rsid w:val="00E813F4"/>
    <w:rsid w:val="00EA1375"/>
    <w:rsid w:val="00F152C0"/>
    <w:rsid w:val="00F3005F"/>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FEE4A7"/>
  <w15:chartTrackingRefBased/>
  <w15:docId w15:val="{062797E3-4938-450E-9AFF-561682BB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E25D07"/>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E25D07"/>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514">
      <w:bodyDiv w:val="1"/>
      <w:marLeft w:val="0"/>
      <w:marRight w:val="0"/>
      <w:marTop w:val="0"/>
      <w:marBottom w:val="0"/>
      <w:divBdr>
        <w:top w:val="none" w:sz="0" w:space="0" w:color="auto"/>
        <w:left w:val="none" w:sz="0" w:space="0" w:color="auto"/>
        <w:bottom w:val="none" w:sz="0" w:space="0" w:color="auto"/>
        <w:right w:val="none" w:sz="0" w:space="0" w:color="auto"/>
      </w:divBdr>
      <w:divsChild>
        <w:div w:id="391775359">
          <w:marLeft w:val="0"/>
          <w:marRight w:val="0"/>
          <w:marTop w:val="0"/>
          <w:marBottom w:val="0"/>
          <w:divBdr>
            <w:top w:val="none" w:sz="0" w:space="0" w:color="auto"/>
            <w:left w:val="none" w:sz="0" w:space="0" w:color="auto"/>
            <w:bottom w:val="none" w:sz="0" w:space="0" w:color="auto"/>
            <w:right w:val="none" w:sz="0" w:space="0" w:color="auto"/>
          </w:divBdr>
          <w:divsChild>
            <w:div w:id="1809350252">
              <w:marLeft w:val="-225"/>
              <w:marRight w:val="-225"/>
              <w:marTop w:val="0"/>
              <w:marBottom w:val="0"/>
              <w:divBdr>
                <w:top w:val="none" w:sz="0" w:space="0" w:color="auto"/>
                <w:left w:val="none" w:sz="0" w:space="0" w:color="auto"/>
                <w:bottom w:val="none" w:sz="0" w:space="0" w:color="auto"/>
                <w:right w:val="none" w:sz="0" w:space="0" w:color="auto"/>
              </w:divBdr>
              <w:divsChild>
                <w:div w:id="1196386874">
                  <w:marLeft w:val="0"/>
                  <w:marRight w:val="0"/>
                  <w:marTop w:val="0"/>
                  <w:marBottom w:val="0"/>
                  <w:divBdr>
                    <w:top w:val="none" w:sz="0" w:space="0" w:color="auto"/>
                    <w:left w:val="none" w:sz="0" w:space="0" w:color="auto"/>
                    <w:bottom w:val="none" w:sz="0" w:space="0" w:color="auto"/>
                    <w:right w:val="none" w:sz="0" w:space="0" w:color="auto"/>
                  </w:divBdr>
                  <w:divsChild>
                    <w:div w:id="1021593343">
                      <w:marLeft w:val="0"/>
                      <w:marRight w:val="0"/>
                      <w:marTop w:val="0"/>
                      <w:marBottom w:val="255"/>
                      <w:divBdr>
                        <w:top w:val="none" w:sz="0" w:space="0" w:color="auto"/>
                        <w:left w:val="none" w:sz="0" w:space="0" w:color="auto"/>
                        <w:bottom w:val="none" w:sz="0" w:space="0" w:color="auto"/>
                        <w:right w:val="none" w:sz="0" w:space="0" w:color="auto"/>
                      </w:divBdr>
                      <w:divsChild>
                        <w:div w:id="1599870762">
                          <w:marLeft w:val="0"/>
                          <w:marRight w:val="0"/>
                          <w:marTop w:val="0"/>
                          <w:marBottom w:val="0"/>
                          <w:divBdr>
                            <w:top w:val="none" w:sz="0" w:space="0" w:color="auto"/>
                            <w:left w:val="none" w:sz="0" w:space="0" w:color="auto"/>
                            <w:bottom w:val="none" w:sz="0" w:space="0" w:color="auto"/>
                            <w:right w:val="none" w:sz="0" w:space="0" w:color="auto"/>
                          </w:divBdr>
                          <w:divsChild>
                            <w:div w:id="1385720031">
                              <w:marLeft w:val="-195"/>
                              <w:marRight w:val="0"/>
                              <w:marTop w:val="0"/>
                              <w:marBottom w:val="0"/>
                              <w:divBdr>
                                <w:top w:val="none" w:sz="0" w:space="0" w:color="auto"/>
                                <w:left w:val="none" w:sz="0" w:space="0" w:color="auto"/>
                                <w:bottom w:val="none" w:sz="0" w:space="0" w:color="auto"/>
                                <w:right w:val="none" w:sz="0" w:space="0" w:color="auto"/>
                              </w:divBdr>
                              <w:divsChild>
                                <w:div w:id="1255105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6619">
      <w:bodyDiv w:val="1"/>
      <w:marLeft w:val="0"/>
      <w:marRight w:val="0"/>
      <w:marTop w:val="0"/>
      <w:marBottom w:val="0"/>
      <w:divBdr>
        <w:top w:val="none" w:sz="0" w:space="0" w:color="auto"/>
        <w:left w:val="none" w:sz="0" w:space="0" w:color="auto"/>
        <w:bottom w:val="none" w:sz="0" w:space="0" w:color="auto"/>
        <w:right w:val="none" w:sz="0" w:space="0" w:color="auto"/>
      </w:divBdr>
      <w:divsChild>
        <w:div w:id="1062368473">
          <w:marLeft w:val="0"/>
          <w:marRight w:val="0"/>
          <w:marTop w:val="0"/>
          <w:marBottom w:val="0"/>
          <w:divBdr>
            <w:top w:val="none" w:sz="0" w:space="0" w:color="auto"/>
            <w:left w:val="none" w:sz="0" w:space="0" w:color="auto"/>
            <w:bottom w:val="none" w:sz="0" w:space="0" w:color="auto"/>
            <w:right w:val="none" w:sz="0" w:space="0" w:color="auto"/>
          </w:divBdr>
          <w:divsChild>
            <w:div w:id="1351756271">
              <w:marLeft w:val="-225"/>
              <w:marRight w:val="-225"/>
              <w:marTop w:val="0"/>
              <w:marBottom w:val="0"/>
              <w:divBdr>
                <w:top w:val="none" w:sz="0" w:space="0" w:color="auto"/>
                <w:left w:val="none" w:sz="0" w:space="0" w:color="auto"/>
                <w:bottom w:val="none" w:sz="0" w:space="0" w:color="auto"/>
                <w:right w:val="none" w:sz="0" w:space="0" w:color="auto"/>
              </w:divBdr>
              <w:divsChild>
                <w:div w:id="702292146">
                  <w:marLeft w:val="0"/>
                  <w:marRight w:val="0"/>
                  <w:marTop w:val="0"/>
                  <w:marBottom w:val="0"/>
                  <w:divBdr>
                    <w:top w:val="none" w:sz="0" w:space="0" w:color="auto"/>
                    <w:left w:val="none" w:sz="0" w:space="0" w:color="auto"/>
                    <w:bottom w:val="none" w:sz="0" w:space="0" w:color="auto"/>
                    <w:right w:val="none" w:sz="0" w:space="0" w:color="auto"/>
                  </w:divBdr>
                  <w:divsChild>
                    <w:div w:id="1170679848">
                      <w:marLeft w:val="0"/>
                      <w:marRight w:val="0"/>
                      <w:marTop w:val="0"/>
                      <w:marBottom w:val="255"/>
                      <w:divBdr>
                        <w:top w:val="none" w:sz="0" w:space="0" w:color="auto"/>
                        <w:left w:val="none" w:sz="0" w:space="0" w:color="auto"/>
                        <w:bottom w:val="none" w:sz="0" w:space="0" w:color="auto"/>
                        <w:right w:val="none" w:sz="0" w:space="0" w:color="auto"/>
                      </w:divBdr>
                      <w:divsChild>
                        <w:div w:id="775179761">
                          <w:marLeft w:val="0"/>
                          <w:marRight w:val="0"/>
                          <w:marTop w:val="0"/>
                          <w:marBottom w:val="0"/>
                          <w:divBdr>
                            <w:top w:val="none" w:sz="0" w:space="0" w:color="auto"/>
                            <w:left w:val="none" w:sz="0" w:space="0" w:color="auto"/>
                            <w:bottom w:val="none" w:sz="0" w:space="0" w:color="auto"/>
                            <w:right w:val="none" w:sz="0" w:space="0" w:color="auto"/>
                          </w:divBdr>
                          <w:divsChild>
                            <w:div w:id="731931643">
                              <w:marLeft w:val="-195"/>
                              <w:marRight w:val="0"/>
                              <w:marTop w:val="0"/>
                              <w:marBottom w:val="0"/>
                              <w:divBdr>
                                <w:top w:val="none" w:sz="0" w:space="0" w:color="auto"/>
                                <w:left w:val="none" w:sz="0" w:space="0" w:color="auto"/>
                                <w:bottom w:val="none" w:sz="0" w:space="0" w:color="auto"/>
                                <w:right w:val="none" w:sz="0" w:space="0" w:color="auto"/>
                              </w:divBdr>
                              <w:divsChild>
                                <w:div w:id="7806139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5</cp:revision>
  <cp:lastPrinted>2021-10-18T04:44:00Z</cp:lastPrinted>
  <dcterms:created xsi:type="dcterms:W3CDTF">2021-10-18T10:03:00Z</dcterms:created>
  <dcterms:modified xsi:type="dcterms:W3CDTF">2021-10-18T12:21:00Z</dcterms:modified>
</cp:coreProperties>
</file>